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8E28A1" w:rsidRDefault="008E28A1" w:rsidP="00C625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привлечения к административной ответственности за правонарушения, предусмотренные ч. 1,2 ст. 12.27 КоАП РФ.</w:t>
      </w:r>
    </w:p>
    <w:p w:rsidR="008E28A1" w:rsidRPr="00070C65" w:rsidRDefault="008E28A1" w:rsidP="00DA750B">
      <w:pPr>
        <w:spacing w:line="276" w:lineRule="auto"/>
        <w:jc w:val="center"/>
        <w:rPr>
          <w:b/>
          <w:sz w:val="28"/>
          <w:szCs w:val="28"/>
        </w:rPr>
      </w:pPr>
    </w:p>
    <w:p w:rsidR="008E28A1" w:rsidRPr="00DA750B" w:rsidRDefault="008E28A1" w:rsidP="00DA75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DA750B">
        <w:rPr>
          <w:color w:val="000000"/>
          <w:sz w:val="28"/>
          <w:szCs w:val="28"/>
        </w:rPr>
        <w:t xml:space="preserve">Частью </w:t>
      </w:r>
      <w:r w:rsidRPr="00DA750B">
        <w:rPr>
          <w:bCs/>
          <w:color w:val="000000"/>
          <w:sz w:val="28"/>
          <w:szCs w:val="28"/>
        </w:rPr>
        <w:t>1 ст. 12.27 КоАП РФ</w:t>
      </w:r>
      <w:r>
        <w:rPr>
          <w:bCs/>
          <w:color w:val="000000"/>
          <w:sz w:val="28"/>
          <w:szCs w:val="28"/>
        </w:rPr>
        <w:t xml:space="preserve"> предусмотрена обязанность за</w:t>
      </w:r>
      <w:r w:rsidRPr="00DA750B">
        <w:rPr>
          <w:bCs/>
          <w:color w:val="000000"/>
          <w:sz w:val="28"/>
          <w:szCs w:val="28"/>
        </w:rPr>
        <w:t xml:space="preserve"> невыполнение водителем обязанностей, предусмотренных </w:t>
      </w:r>
      <w:hyperlink r:id="rId5" w:history="1">
        <w:r w:rsidRPr="00DA750B">
          <w:rPr>
            <w:bCs/>
            <w:color w:val="000000"/>
            <w:sz w:val="28"/>
            <w:szCs w:val="28"/>
          </w:rPr>
          <w:t>Правилами</w:t>
        </w:r>
      </w:hyperlink>
      <w:r w:rsidRPr="00DA750B">
        <w:rPr>
          <w:bCs/>
          <w:color w:val="000000"/>
          <w:sz w:val="28"/>
          <w:szCs w:val="28"/>
        </w:rPr>
        <w:t xml:space="preserve"> дорожного движения РФ, в связи с дорожно-транспортным происшествием, участником которого он является</w:t>
      </w:r>
      <w:r w:rsidRPr="00DA750B">
        <w:rPr>
          <w:bCs/>
          <w:sz w:val="28"/>
          <w:szCs w:val="28"/>
        </w:rPr>
        <w:t>.</w:t>
      </w:r>
    </w:p>
    <w:p w:rsidR="008E28A1" w:rsidRPr="00F16261" w:rsidRDefault="008E28A1" w:rsidP="00F162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6261">
        <w:rPr>
          <w:color w:val="000000"/>
          <w:sz w:val="28"/>
          <w:szCs w:val="28"/>
        </w:rPr>
        <w:t>Частью 2 ст. 12.27 КоАП РФ</w:t>
      </w:r>
      <w:r>
        <w:rPr>
          <w:color w:val="000000"/>
          <w:sz w:val="28"/>
          <w:szCs w:val="28"/>
        </w:rPr>
        <w:t xml:space="preserve"> предусмотрена ответственность за</w:t>
      </w:r>
      <w:r w:rsidRPr="00F16261">
        <w:rPr>
          <w:color w:val="000000"/>
          <w:sz w:val="28"/>
          <w:szCs w:val="28"/>
        </w:rPr>
        <w:t xml:space="preserve"> оставление водителем в нарушение </w:t>
      </w:r>
      <w:hyperlink r:id="rId6" w:history="1">
        <w:r w:rsidRPr="00F16261">
          <w:rPr>
            <w:color w:val="000000"/>
            <w:sz w:val="28"/>
            <w:szCs w:val="28"/>
          </w:rPr>
          <w:t>Правил</w:t>
        </w:r>
      </w:hyperlink>
      <w:r w:rsidRPr="00F16261">
        <w:rPr>
          <w:color w:val="000000"/>
          <w:sz w:val="28"/>
          <w:szCs w:val="28"/>
        </w:rPr>
        <w:t xml:space="preserve"> дорожного движения </w:t>
      </w:r>
      <w:r>
        <w:rPr>
          <w:color w:val="000000"/>
          <w:sz w:val="28"/>
          <w:szCs w:val="28"/>
        </w:rPr>
        <w:t xml:space="preserve">РФ </w:t>
      </w:r>
      <w:r w:rsidRPr="00F16261">
        <w:rPr>
          <w:color w:val="000000"/>
          <w:sz w:val="28"/>
          <w:szCs w:val="28"/>
        </w:rPr>
        <w:t>места дорожно-транспортного происшествия, участником которого он являлся</w:t>
      </w:r>
      <w:r>
        <w:rPr>
          <w:color w:val="000000"/>
          <w:sz w:val="28"/>
          <w:szCs w:val="28"/>
        </w:rPr>
        <w:t>.</w:t>
      </w:r>
    </w:p>
    <w:p w:rsidR="008E28A1" w:rsidRDefault="008E28A1" w:rsidP="00DA7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Обязанности водителя при дорожно-транспортном происшествии установлены п. 2.5 Правил дорожного движения РФ.</w:t>
      </w:r>
    </w:p>
    <w:p w:rsidR="008E28A1" w:rsidRPr="00E72227" w:rsidRDefault="008E28A1" w:rsidP="00E7222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hyperlink r:id="rId7" w:history="1">
        <w:r w:rsidRPr="00E72227">
          <w:rPr>
            <w:color w:val="000000"/>
            <w:sz w:val="28"/>
            <w:szCs w:val="28"/>
          </w:rPr>
          <w:t>Кодексом</w:t>
        </w:r>
      </w:hyperlink>
      <w:r w:rsidRPr="00E72227">
        <w:rPr>
          <w:color w:val="000000"/>
          <w:sz w:val="28"/>
          <w:szCs w:val="28"/>
        </w:rPr>
        <w:t xml:space="preserve"> Российской Федерации об административных правонарушениях во взаимосвязи с </w:t>
      </w:r>
      <w:hyperlink r:id="rId8" w:history="1">
        <w:r w:rsidRPr="00E72227">
          <w:rPr>
            <w:color w:val="000000"/>
            <w:sz w:val="28"/>
            <w:szCs w:val="28"/>
          </w:rPr>
          <w:t>Правилами</w:t>
        </w:r>
      </w:hyperlink>
      <w:r w:rsidRPr="00E72227">
        <w:rPr>
          <w:color w:val="000000"/>
          <w:sz w:val="28"/>
          <w:szCs w:val="28"/>
        </w:rPr>
        <w:t xml:space="preserve"> дорожного движения Российской Федерации дифференцируется ответственность не выполнившего свои обязанности водителя в зависимости от того, пытался ли он скрыться с места происшествия вопреки законным интересам других участников дорожного движения и в целях избежать привлечения к юридической ответственности или же лишь осложнил процедуру оформления дорожно-транспортного происшествия.</w:t>
      </w:r>
    </w:p>
    <w:p w:rsidR="008E28A1" w:rsidRDefault="008E28A1" w:rsidP="00E722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показывает практика нередки </w:t>
      </w:r>
      <w:proofErr w:type="gramStart"/>
      <w:r>
        <w:rPr>
          <w:sz w:val="28"/>
          <w:szCs w:val="28"/>
        </w:rPr>
        <w:t>случаи</w:t>
      </w:r>
      <w:proofErr w:type="gramEnd"/>
      <w:r>
        <w:rPr>
          <w:sz w:val="28"/>
          <w:szCs w:val="28"/>
        </w:rPr>
        <w:t xml:space="preserve"> когда один из участников (обычно виновник) ДТП пытается скрыться с места происшествия, а второй водитель едет за ним, чтобы установить данные (марку, цвет, государственные регистрационные знаки) транспортного средства, впоследствии возвращаясь на место ДТП и вызывая сотрудников ГИБДД.</w:t>
      </w:r>
    </w:p>
    <w:p w:rsidR="008E28A1" w:rsidRDefault="008E28A1" w:rsidP="00486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действия первого водителя свидетельствуют о его желании скрыться с места ДТП, что является основанием для возбуждения в отношении данного лица дела об административном правонарушении по ч. 2 ст. 12.27 КоАП РФ. Санкция за правонарушение по ч. 2 ст. 12.27 КоАП РФ предусматривает наказание в виде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8E28A1" w:rsidRDefault="008E28A1" w:rsidP="00486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необходимо учитывать, что второй водитель также может быть привлечен к административной ответственности по ч. 1 ст. 12.27 КоАП РФ в связи с невыполнением обязанности водителя при дорожно-транспортном происшествии. Санкция за правонарушение по ч. 1 ст. 12.27 КоАП РФ предусматривает наказание в виде административного штрафа в размере одной тысячи рублей.</w:t>
      </w:r>
    </w:p>
    <w:p w:rsidR="008E28A1" w:rsidRDefault="008E28A1" w:rsidP="00E722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изложенным, при дорожно-транспортном происшествии водителям в первую очередь необходимо соблюдать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предусмотренные п. 2.5 Правил дорожного движения РФ. В случае если один из участников пытается скрыться с места ДТП, второму участнику необходимо предпринять меры по установлению данных транспортного </w:t>
      </w:r>
      <w:r>
        <w:rPr>
          <w:sz w:val="28"/>
          <w:szCs w:val="28"/>
        </w:rPr>
        <w:lastRenderedPageBreak/>
        <w:t>средства (марки, цвета, государственных регистрационных знаков) на котором водитель пытается уехать. Затем необходимо сообщить в дежурную часть ГИБДД о случившемся происшествии и о том, что один из участников скрылся, указав при этом установленные им данные транспортного средства на котором второй участник покинул место ДТП.</w:t>
      </w:r>
    </w:p>
    <w:p w:rsidR="008E28A1" w:rsidRDefault="008E28A1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А.И. Бутрик</w:t>
      </w:r>
    </w:p>
    <w:p w:rsidR="008E28A1" w:rsidRPr="00070C65" w:rsidRDefault="008E28A1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  <w:bookmarkStart w:id="0" w:name="_GoBack"/>
      <w:bookmarkEnd w:id="0"/>
    </w:p>
    <w:sectPr w:rsidR="008E28A1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16335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6A53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4AFFE18685715C66947EF5DB3A522E5369DA7D5051CF27AE8F297B12507BA5394246077BA1AE9l0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4AFFE18685715C66947EF5DB3A522E5369AA3D2041CF27AE8F297B1l2c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4B7A525374C012E35F1815BD7332B6BD0509394759BD31E850E35D891C70A5EB96C5EAF2322E3LDO2J" TargetMode="External"/><Relationship Id="rId5" Type="http://schemas.openxmlformats.org/officeDocument/2006/relationships/hyperlink" Target="consultantplus://offline/ref=9201BC27CC557AE43ED5B2CAC6F17C637B05AAFF84E81EC905EE814EAE8C71FB5EB23918F6B86F37KEH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2013-10-23T09:47:00Z</cp:lastPrinted>
  <dcterms:created xsi:type="dcterms:W3CDTF">2020-06-02T08:54:00Z</dcterms:created>
  <dcterms:modified xsi:type="dcterms:W3CDTF">2020-06-02T08:54:00Z</dcterms:modified>
</cp:coreProperties>
</file>